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9E833" w14:textId="77777777" w:rsidR="004D6815" w:rsidRDefault="00000000">
      <w:pPr>
        <w:jc w:val="center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  <w:sz w:val="32"/>
          <w:szCs w:val="32"/>
        </w:rPr>
        <w:t>流标公告</w:t>
      </w:r>
    </w:p>
    <w:p w14:paraId="4DADA82B" w14:textId="77777777" w:rsidR="004D6815" w:rsidRDefault="004D6815">
      <w:pPr>
        <w:rPr>
          <w:rFonts w:ascii="Times New Roman" w:eastAsia="宋体" w:hAnsi="Times New Roman" w:cs="宋体"/>
        </w:rPr>
      </w:pPr>
    </w:p>
    <w:p w14:paraId="1A1969F1" w14:textId="0264BDD8" w:rsidR="004D6815" w:rsidRDefault="00000000">
      <w:pPr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项目名称：</w:t>
      </w:r>
      <w:r w:rsidR="00C0731F">
        <w:rPr>
          <w:rFonts w:ascii="Times New Roman" w:eastAsia="宋体" w:hAnsi="Times New Roman" w:cs="宋体" w:hint="eastAsia"/>
        </w:rPr>
        <w:t>茶香餐厅厨师劳务外包服务项目</w:t>
      </w:r>
      <w:r w:rsidR="00AD5549">
        <w:rPr>
          <w:rFonts w:ascii="Times New Roman" w:eastAsia="宋体" w:hAnsi="Times New Roman" w:cs="宋体" w:hint="eastAsia"/>
        </w:rPr>
        <w:t>（第二次）</w:t>
      </w:r>
    </w:p>
    <w:p w14:paraId="5C0200BD" w14:textId="212E3A5F" w:rsidR="004D6815" w:rsidRDefault="00000000">
      <w:pPr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项目编号：</w:t>
      </w:r>
      <w:r>
        <w:rPr>
          <w:rFonts w:ascii="Times New Roman" w:eastAsia="宋体" w:hAnsi="Times New Roman" w:cs="宋体" w:hint="eastAsia"/>
        </w:rPr>
        <w:t>Ccjt20250</w:t>
      </w:r>
      <w:r w:rsidR="00C0731F">
        <w:rPr>
          <w:rFonts w:ascii="Times New Roman" w:eastAsia="宋体" w:hAnsi="Times New Roman" w:cs="宋体" w:hint="eastAsia"/>
        </w:rPr>
        <w:t>7-46</w:t>
      </w:r>
      <w:r>
        <w:rPr>
          <w:rFonts w:ascii="Times New Roman" w:eastAsia="宋体" w:hAnsi="Times New Roman" w:cs="宋体" w:hint="eastAsia"/>
        </w:rPr>
        <w:t>号</w:t>
      </w:r>
    </w:p>
    <w:p w14:paraId="53E349B8" w14:textId="77777777" w:rsidR="004D6815" w:rsidRDefault="00000000">
      <w:pPr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采购人：四川省茶业集团股份有限公司</w:t>
      </w:r>
    </w:p>
    <w:p w14:paraId="519009BC" w14:textId="77777777" w:rsidR="004D6815" w:rsidRDefault="00000000">
      <w:pPr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公示期：自发布之日起</w:t>
      </w:r>
      <w:r>
        <w:rPr>
          <w:rFonts w:ascii="Times New Roman" w:eastAsia="宋体" w:hAnsi="Times New Roman" w:cs="宋体" w:hint="eastAsia"/>
        </w:rPr>
        <w:t>1</w:t>
      </w:r>
      <w:r>
        <w:rPr>
          <w:rFonts w:ascii="Times New Roman" w:eastAsia="宋体" w:hAnsi="Times New Roman" w:cs="宋体" w:hint="eastAsia"/>
        </w:rPr>
        <w:t>个工作日</w:t>
      </w:r>
    </w:p>
    <w:p w14:paraId="1DD24EBC" w14:textId="77777777" w:rsidR="004D6815" w:rsidRDefault="00000000">
      <w:pPr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流标原因：</w:t>
      </w:r>
    </w:p>
    <w:p w14:paraId="2823492E" w14:textId="77777777" w:rsidR="004D6815" w:rsidRDefault="00000000">
      <w:pPr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投标截止时间止，投标人少于</w:t>
      </w:r>
      <w:r>
        <w:rPr>
          <w:rFonts w:ascii="Times New Roman" w:eastAsia="宋体" w:hAnsi="Times New Roman" w:cs="宋体" w:hint="eastAsia"/>
        </w:rPr>
        <w:t>3</w:t>
      </w:r>
      <w:r>
        <w:rPr>
          <w:rFonts w:ascii="Times New Roman" w:eastAsia="宋体" w:hAnsi="Times New Roman" w:cs="宋体" w:hint="eastAsia"/>
        </w:rPr>
        <w:t>个。</w:t>
      </w:r>
    </w:p>
    <w:p w14:paraId="6CBB3D1B" w14:textId="77777777" w:rsidR="004D6815" w:rsidRDefault="004D6815">
      <w:pPr>
        <w:rPr>
          <w:rFonts w:ascii="Times New Roman" w:eastAsia="宋体" w:hAnsi="Times New Roman" w:cs="宋体"/>
        </w:rPr>
      </w:pPr>
    </w:p>
    <w:p w14:paraId="66241504" w14:textId="2ACC4F73" w:rsidR="004D6815" w:rsidRDefault="005B782E">
      <w:pPr>
        <w:jc w:val="right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四川省茶业集团股份有限公司</w:t>
      </w:r>
    </w:p>
    <w:p w14:paraId="11471CFD" w14:textId="613A1957" w:rsidR="004D6815" w:rsidRDefault="00000000">
      <w:pPr>
        <w:jc w:val="right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2025</w:t>
      </w:r>
      <w:r>
        <w:rPr>
          <w:rFonts w:ascii="Times New Roman" w:eastAsia="宋体" w:hAnsi="Times New Roman" w:cs="宋体" w:hint="eastAsia"/>
        </w:rPr>
        <w:t>年</w:t>
      </w:r>
      <w:r w:rsidR="00C0731F">
        <w:rPr>
          <w:rFonts w:ascii="Times New Roman" w:eastAsia="宋体" w:hAnsi="Times New Roman" w:cs="宋体" w:hint="eastAsia"/>
        </w:rPr>
        <w:t>7</w:t>
      </w:r>
      <w:r>
        <w:rPr>
          <w:rFonts w:ascii="Times New Roman" w:eastAsia="宋体" w:hAnsi="Times New Roman" w:cs="宋体" w:hint="eastAsia"/>
        </w:rPr>
        <w:t>月</w:t>
      </w:r>
      <w:r w:rsidR="00AD5549">
        <w:rPr>
          <w:rFonts w:ascii="Times New Roman" w:eastAsia="宋体" w:hAnsi="Times New Roman" w:cs="宋体" w:hint="eastAsia"/>
        </w:rPr>
        <w:t>31</w:t>
      </w:r>
      <w:r>
        <w:rPr>
          <w:rFonts w:ascii="Times New Roman" w:eastAsia="宋体" w:hAnsi="Times New Roman" w:cs="宋体" w:hint="eastAsia"/>
        </w:rPr>
        <w:t>日</w:t>
      </w:r>
    </w:p>
    <w:sectPr w:rsidR="004D6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3A037C"/>
    <w:rsid w:val="0043353D"/>
    <w:rsid w:val="004D6815"/>
    <w:rsid w:val="005B782E"/>
    <w:rsid w:val="00AD5549"/>
    <w:rsid w:val="00C0731F"/>
    <w:rsid w:val="00EF43FC"/>
    <w:rsid w:val="5D27759C"/>
    <w:rsid w:val="6200686F"/>
    <w:rsid w:val="6D634029"/>
    <w:rsid w:val="6ED6668B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4A83AE"/>
  <w15:docId w15:val="{06E274A9-9EED-4026-BDD6-797EC10D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autoRedefine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5</cp:revision>
  <dcterms:created xsi:type="dcterms:W3CDTF">2025-06-21T10:51:00Z</dcterms:created>
  <dcterms:modified xsi:type="dcterms:W3CDTF">2025-07-30T09:18:00Z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E9190E49B63C4201A7F3481C12D6FDEA_11</vt:lpwstr>
  </property>
</Properties>
</file>