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1"/>
          <w:placeholder>
            <w:docPart w:val="{204590ff-6194-4a65-a09d-fcb7ff07a9c9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49245151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“精制川茶产教融合人才培养示范基地”研学物资采买项目（第二批）</w:t>
          </w:r>
          <w:bookmarkStart w:id="0" w:name="_GoBack"/>
          <w:bookmarkEnd w:id="0"/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882048762"/>
          <w:placeholder>
            <w:docPart w:val="{204590ff-6194-4a65-a09d-fcb7ff07a9c9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270505749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270505749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b22cc4fb-24a4-42d6-8645-fc91a20eaa7d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513927693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39986527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3998652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204590ff-6194-4a65-a09d-fcb7ff07a9c9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9621ab6f-d186-4558-a0e1-b88dda70ed6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9f1418c9-f6a9-46a9-8586-c5860947633a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7F39A2AE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403508017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包含厨房设备、LED、标识标牌、电脑空调等物资，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317931361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317931361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9810903f-b2a2-407c-8964-92ce5baa6bcc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05717148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05717148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126176945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126176945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default" w:ascii="Times New Roman" w:hAnsi="Times New Roman" w:eastAsia="宋体"/>
            <w:sz w:val="21"/>
            <w:lang w:val="en-US"/>
          </w:rPr>
          <w:id w:val="5884493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  <w:lang w:val="en-US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644868.00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2A776E82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15316006-b31f-46de-b721-208c3b5ce018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116426089"/>
          <w:placeholder>
            <w:docPart w:val="{204590ff-6194-4a65-a09d-fcb7ff07a9c9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028fc65f-2cb4-4633-ba9e-715276a7898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</w:t>
      </w:r>
      <w:r>
        <w:rPr>
          <w:rFonts w:hint="eastAsia" w:ascii="Times New Roman" w:hAnsi="Times New Roman" w:eastAsia="宋体"/>
          <w:sz w:val="21"/>
          <w:lang w:val="en-US" w:eastAsia="zh-CN"/>
        </w:rPr>
        <w:t>5</w:t>
      </w:r>
      <w:r>
        <w:rPr>
          <w:rFonts w:hint="eastAsia" w:ascii="Times New Roman" w:hAnsi="Times New Roman" w:eastAsia="宋体"/>
          <w:sz w:val="21"/>
        </w:rPr>
        <w:t>年财务报告。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204590ff-6194-4a65-a09d-fcb7ff07a9c9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69002a13-d474-474c-9d1b-fe26899e0898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投标（</w:t>
      </w:r>
      <w:r>
        <w:rPr>
          <w:rFonts w:hint="eastAsia" w:ascii="Times New Roman" w:hAnsi="Times New Roman" w:eastAsia="宋体"/>
          <w:b/>
          <w:bCs/>
          <w:sz w:val="21"/>
        </w:rPr>
        <w:t>响应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）</w:t>
      </w:r>
      <w:r>
        <w:rPr>
          <w:rFonts w:hint="eastAsia" w:ascii="Times New Roman" w:hAnsi="Times New Roman" w:eastAsia="宋体"/>
          <w:b/>
          <w:bCs/>
          <w:sz w:val="21"/>
        </w:rPr>
        <w:t>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f995cd0f-b19e-4f30-8cdd-ff86a4b89e1e}"/>
          </w:placeholder>
          <w:date w:fullDate="2026-02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45efc0bb-ebe8-4947-b5ea-ae93fb50889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415675406"/>
          <w:placeholder>
            <w:docPart w:val="{ab74e636-e468-4c80-9737-f55fd38e57f5}"/>
          </w:placeholder>
          <w:date w:fullDate="2026-02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7d4f5bb1-3382-4269-a752-1efff93f4d0a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492244951"/>
          <w:placeholder>
            <w:docPart w:val="{ab74e636-e468-4c80-9737-f55fd38e57f5}"/>
          </w:placeholder>
          <w:date w:fullDate="2026-03-0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2026年3月8日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ab74e636-e468-4c80-9737-f55fd38e57f5}"/>
          </w:placeholder>
          <w:date w:fullDate="2026-03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2026年3月9日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53883213"/>
          <w:placeholder>
            <w:docPart w:val="{204590ff-6194-4a65-a09d-fcb7ff07a9c9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37641ae2-9f84-4bfc-9ca1-32f664c52077}"/>
          </w:placeholder>
          <w:date w:fullDate="2026-03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064f17cc-a486-4791-a10e-f339a6a935e5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F6389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204590ff-6194-4a65-a09d-fcb7ff07a9c9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eastAsia="zh-CN"/>
        </w:rPr>
        <w:t>（</w:t>
      </w:r>
      <w:r>
        <w:rPr>
          <w:rFonts w:hint="eastAsia" w:ascii="Times New Roman" w:hAnsi="Times New Roman" w:eastAsia="宋体"/>
          <w:sz w:val="21"/>
          <w:lang w:eastAsia="zh-CN"/>
        </w:rPr>
        <w:fldChar w:fldCharType="begin"/>
      </w:r>
      <w:r>
        <w:rPr>
          <w:rFonts w:hint="eastAsia" w:ascii="Times New Roman" w:hAnsi="Times New Roman" w:eastAsia="宋体"/>
          <w:sz w:val="21"/>
          <w:lang w:eastAsia="zh-CN"/>
        </w:rPr>
        <w:instrText xml:space="preserve"> HYPERLINK "https://ybqyygcgfwpt.com/" </w:instrText>
      </w:r>
      <w:r>
        <w:rPr>
          <w:rFonts w:hint="eastAsia" w:ascii="Times New Roman" w:hAnsi="Times New Roman" w:eastAsia="宋体"/>
          <w:sz w:val="21"/>
          <w:lang w:eastAsia="zh-CN"/>
        </w:rPr>
        <w:fldChar w:fldCharType="separate"/>
      </w:r>
      <w:r>
        <w:rPr>
          <w:rStyle w:val="4"/>
          <w:rFonts w:hint="eastAsia" w:ascii="Times New Roman" w:hAnsi="Times New Roman" w:eastAsia="宋体"/>
          <w:sz w:val="21"/>
          <w:lang w:eastAsia="zh-CN"/>
        </w:rPr>
        <w:t>https://ybqyygcgfwpt.com/</w:t>
      </w:r>
      <w:r>
        <w:rPr>
          <w:rFonts w:hint="eastAsia" w:ascii="Times New Roman" w:hAnsi="Times New Roman" w:eastAsia="宋体"/>
          <w:sz w:val="21"/>
          <w:lang w:eastAsia="zh-CN"/>
        </w:rPr>
        <w:fldChar w:fldCharType="end"/>
      </w:r>
      <w:r>
        <w:rPr>
          <w:rFonts w:hint="eastAsia" w:ascii="Times New Roman" w:hAnsi="Times New Roman" w:eastAsia="宋体"/>
          <w:sz w:val="21"/>
          <w:lang w:eastAsia="zh-CN"/>
        </w:rPr>
        <w:t>）</w:t>
      </w:r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170040435"/>
          <w:placeholder>
            <w:docPart w:val="{204590ff-6194-4a65-a09d-fcb7ff07a9c9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204590ff-6194-4a65-a09d-fcb7ff07a9c9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5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918835964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918835964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16340535"/>
          <w:placeholder>
            <w:docPart w:val="{204590ff-6194-4a65-a09d-fcb7ff07a9c9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502690822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502690822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535025241"/>
          <w:placeholder>
            <w:docPart w:val="{204590ff-6194-4a65-a09d-fcb7ff07a9c9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457530269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457530269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b2a097a6-4082-4123-9b88-809b40b610e6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70388113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70388113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448174076"/>
          <w:placeholder>
            <w:docPart w:val="{204590ff-6194-4a65-a09d-fcb7ff07a9c9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2057265506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52888bee-e157-48dc-98dd-f2171894e200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534278507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53427850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00907672-d426-485d-ae29-8c0a9acc7465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585019975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585019975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42b1d214-d0f8-46f1-862f-53dbfd29d682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610423686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610423686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5842338f-1b61-4cc2-97d3-db4be0908b74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04CFC0B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6796B8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67DA6"/>
    <w:rsid w:val="2F567DA6"/>
    <w:rsid w:val="51D3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04590ff-6194-4a65-a09d-fcb7ff07a9c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590ff-6194-4a65-a09d-fcb7ff07a9c9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028fc65f-2cb4-4633-ba9e-715276a789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8fc65f-2cb4-4633-ba9e-715276a78986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ab74e636-e468-4c80-9737-f55fd38e57f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74e636-e468-4c80-9737-f55fd38e57f5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15316006-b31f-46de-b721-208c3b5ce01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316006-b31f-46de-b721-208c3b5ce018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f1418c9-f6a9-46a9-8586-c586094763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1418c9-f6a9-46a9-8586-c5860947633a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810903f-b2a2-407c-8964-92ce5baa6b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10903f-b2a2-407c-8964-92ce5baa6bcc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a097a6-4082-4123-9b88-809b40b610e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a097a6-4082-4123-9b88-809b40b610e6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621ab6f-d186-4558-a0e1-b88dda70ed6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21ab6f-d186-4558-a0e1-b88dda70ed69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2888bee-e157-48dc-98dd-f2171894e20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2888bee-e157-48dc-98dd-f2171894e200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2cc4fb-24a4-42d6-8645-fc91a20eaa7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2cc4fb-24a4-42d6-8645-fc91a20eaa7d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d4f5bb1-3382-4269-a752-1efff93f4d0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4f5bb1-3382-4269-a752-1efff93f4d0a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995cd0f-b19e-4f30-8cdd-ff86a4b89e1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95cd0f-b19e-4f30-8cdd-ff86a4b89e1e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45efc0bb-ebe8-4947-b5ea-ae93fb5088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efc0bb-ebe8-4947-b5ea-ae93fb508895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0907672-d426-485d-ae29-8c0a9acc746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907672-d426-485d-ae29-8c0a9acc7465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2b1d214-d0f8-46f1-862f-53dbfd29d6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b1d214-d0f8-46f1-862f-53dbfd29d682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842338f-1b61-4cc2-97d3-db4be0908b7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42338f-1b61-4cc2-97d3-db4be0908b74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9002a13-d474-474c-9d1b-fe26899e089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002a13-d474-474c-9d1b-fe26899e0898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64f17cc-a486-4791-a10e-f339a6a935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4f17cc-a486-4791-a10e-f339a6a935e5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37641ae2-9f84-4bfc-9ca1-32f664c520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7641ae2-9f84-4bfc-9ca1-32f664c52077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617</Characters>
  <Lines>0</Lines>
  <Paragraphs>0</Paragraphs>
  <TotalTime>0</TotalTime>
  <ScaleCrop>false</ScaleCrop>
  <LinksUpToDate>false</LinksUpToDate>
  <CharactersWithSpaces>625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2026-02-04T06:43:00Z</dcterms:created>
  <dc:creator>念想</dc:creator>
  <cp:lastModifiedBy>念想</cp:lastModifiedBy>
  <dcterms:modified xsi:type="dcterms:W3CDTF">2026-02-04T06:46:30Z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43FBA7225B8E4FC6B5A378545D40D3D1_11</vt:lpwstr>
  </property>
  <property fmtid="{D5CDD505-2E9C-101B-9397-08002B2CF9AE}" pid="4" name="KSOTemplateDocerSaveRecord">
    <vt:lpwstr>eyJoZGlkIjoiMWVhODhhYWNhYTYzZDljM2UyNTIxMDE4YTBmYjFlYWUiLCJ1c2VySWQiOiIxNjQ2MzcwNSJ9</vt:lpwstr>
  </property>
</Properties>
</file>