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72C9B" w14:textId="67A34791" w:rsidR="003B0FC1" w:rsidRDefault="003B0FC1" w:rsidP="003B0FC1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入围候选人公示</w:t>
      </w:r>
    </w:p>
    <w:p w14:paraId="2D06FF11" w14:textId="77777777" w:rsidR="003B0FC1" w:rsidRDefault="003B0FC1" w:rsidP="003B0FC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</w:t>
      </w:r>
      <w:r w:rsidRPr="00DA770B">
        <w:rPr>
          <w:rFonts w:hint="eastAsia"/>
        </w:rPr>
        <w:t>2026</w:t>
      </w:r>
      <w:r w:rsidRPr="00DA770B">
        <w:rPr>
          <w:rFonts w:hint="eastAsia"/>
        </w:rPr>
        <w:t>年度第一批综合授信融资方案征集项目</w:t>
      </w:r>
    </w:p>
    <w:p w14:paraId="0073F0F8" w14:textId="77777777" w:rsidR="003B0FC1" w:rsidRDefault="003B0FC1" w:rsidP="003B0FC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7AEFF9A3" w14:textId="77777777" w:rsidR="003B0FC1" w:rsidRDefault="003B0FC1" w:rsidP="003B0FC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地址：宜宾市旧州开发区红丰东路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6348CE1C" w14:textId="77777777" w:rsidR="003B0FC1" w:rsidRDefault="003B0FC1" w:rsidP="003B0FC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7B180320" w14:textId="77777777" w:rsidR="003B0FC1" w:rsidRDefault="003B0FC1" w:rsidP="003B0FC1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B0FC1" w14:paraId="3E0BEA6E" w14:textId="77777777" w:rsidTr="00B150D4">
        <w:tc>
          <w:tcPr>
            <w:tcW w:w="2130" w:type="dxa"/>
          </w:tcPr>
          <w:p w14:paraId="633CE599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32410BE7" w14:textId="7DFD64FB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04727749" w14:textId="68A46C43" w:rsidR="003B0FC1" w:rsidRDefault="00CE5ED9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</w:t>
            </w:r>
            <w:r w:rsidR="003B0FC1">
              <w:rPr>
                <w:rFonts w:ascii="Times New Roman" w:hAnsi="Times New Roman" w:hint="eastAsia"/>
              </w:rPr>
              <w:t>价</w:t>
            </w:r>
          </w:p>
        </w:tc>
        <w:tc>
          <w:tcPr>
            <w:tcW w:w="2131" w:type="dxa"/>
          </w:tcPr>
          <w:p w14:paraId="3656E13E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3B0FC1" w14:paraId="0A6783C9" w14:textId="77777777" w:rsidTr="00B150D4">
        <w:trPr>
          <w:trHeight w:val="181"/>
        </w:trPr>
        <w:tc>
          <w:tcPr>
            <w:tcW w:w="2130" w:type="dxa"/>
            <w:vMerge w:val="restart"/>
            <w:vAlign w:val="center"/>
          </w:tcPr>
          <w:p w14:paraId="6A2D4ECE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673534A9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7F3232F3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43D98246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3B0FC1" w14:paraId="67EB12B9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40376D04" w14:textId="77777777" w:rsidR="003B0FC1" w:rsidRPr="00DA770B" w:rsidRDefault="003B0FC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95E18BB" w14:textId="77777777" w:rsidR="003B0FC1" w:rsidRDefault="003B0FC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宜宾兴宜村镇银行有限责任公司滨江支行</w:t>
            </w:r>
          </w:p>
        </w:tc>
        <w:tc>
          <w:tcPr>
            <w:tcW w:w="2131" w:type="dxa"/>
            <w:vAlign w:val="center"/>
          </w:tcPr>
          <w:p w14:paraId="19E79574" w14:textId="77777777" w:rsidR="003B0FC1" w:rsidRDefault="003B0FC1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645D3C9C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3B0FC1" w14:paraId="73DFCA07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403A2C2F" w14:textId="77777777" w:rsidR="003B0FC1" w:rsidRPr="00DA770B" w:rsidRDefault="003B0FC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12BDCCE9" w14:textId="77777777" w:rsidR="003B0FC1" w:rsidRDefault="003B0FC1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166AC536" w14:textId="77777777" w:rsidR="003B0FC1" w:rsidRDefault="003B0FC1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191C75CC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3B0FC1" w14:paraId="79FA4554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6B567436" w14:textId="77777777" w:rsidR="003B0FC1" w:rsidRPr="00DA770B" w:rsidRDefault="003B0FC1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EB53D9E" w14:textId="77777777" w:rsidR="003B0FC1" w:rsidRDefault="003B0FC1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3A09B5EF" w14:textId="77777777" w:rsidR="003B0FC1" w:rsidRDefault="003B0FC1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21955C15" w14:textId="77777777" w:rsidR="003B0FC1" w:rsidRDefault="003B0FC1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1302890960"/>
        <w:placeholder>
          <w:docPart w:val="B112D1B3249047B980A404965D4F180F"/>
        </w:placeholder>
      </w:sdtPr>
      <w:sdtContent>
        <w:sdt>
          <w:sdtPr>
            <w:rPr>
              <w:rFonts w:ascii="Times New Roman" w:hAnsi="Times New Roman" w:hint="eastAsia"/>
            </w:rPr>
            <w:id w:val="1279912126"/>
            <w:placeholder>
              <w:docPart w:val="30C2B38FB422420DBDD730F4CD0B93B0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11428E18" w14:textId="1AD9319C" w:rsidR="003B0FC1" w:rsidRDefault="003B0FC1" w:rsidP="003B0FC1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36F1EC1E" w14:textId="77777777" w:rsidR="003B0FC1" w:rsidRDefault="003B0FC1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</w:p>
    <w:p w14:paraId="57B71CB1" w14:textId="77777777" w:rsidR="003B0FC1" w:rsidRDefault="003B0FC1">
      <w:pPr>
        <w:widowControl/>
        <w:jc w:val="left"/>
        <w:rPr>
          <w:rFonts w:ascii="方正小标宋简体" w:eastAsia="方正小标宋简体" w:hAnsi="方正小标宋简体" w:cs="方正小标宋简体" w:hint="eastAsia"/>
          <w:kern w:val="44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br w:type="page"/>
      </w:r>
    </w:p>
    <w:p w14:paraId="4674C1A6" w14:textId="79FC1B7A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入围结果公告</w:t>
      </w:r>
    </w:p>
    <w:p w14:paraId="12946EC0" w14:textId="7D1B4946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DA770B" w:rsidRPr="00DA770B">
        <w:rPr>
          <w:rFonts w:hint="eastAsia"/>
        </w:rPr>
        <w:t>四川省茶业集团股份有限公司</w:t>
      </w:r>
      <w:r w:rsidR="00DA770B" w:rsidRPr="00DA770B">
        <w:rPr>
          <w:rFonts w:hint="eastAsia"/>
        </w:rPr>
        <w:t>2026</w:t>
      </w:r>
      <w:r w:rsidR="00DA770B" w:rsidRPr="00DA770B">
        <w:rPr>
          <w:rFonts w:hint="eastAsia"/>
        </w:rPr>
        <w:t>年度第一批综合授信融资方案征集项目</w:t>
      </w:r>
    </w:p>
    <w:p w14:paraId="5DA383D6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535F2EF9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地址：宜宾市旧州开发区红丰东路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1B936FF7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65059D54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775CD" w14:paraId="7C3C928B" w14:textId="77777777">
        <w:tc>
          <w:tcPr>
            <w:tcW w:w="2130" w:type="dxa"/>
          </w:tcPr>
          <w:p w14:paraId="237191A2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1F18A1C5" w:rsidR="008775CD" w:rsidRDefault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入围供应商</w:t>
            </w:r>
          </w:p>
        </w:tc>
        <w:tc>
          <w:tcPr>
            <w:tcW w:w="2131" w:type="dxa"/>
          </w:tcPr>
          <w:p w14:paraId="538808E6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2E1B57" w14:paraId="4385088C" w14:textId="77777777" w:rsidTr="00663101">
        <w:trPr>
          <w:trHeight w:val="181"/>
        </w:trPr>
        <w:tc>
          <w:tcPr>
            <w:tcW w:w="2130" w:type="dxa"/>
            <w:vMerge w:val="restart"/>
            <w:vAlign w:val="center"/>
          </w:tcPr>
          <w:p w14:paraId="3ACECFF0" w14:textId="6258E4FD" w:rsidR="002E1B57" w:rsidRDefault="002E1B57" w:rsidP="002E1B57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04E1E898" w14:textId="5408A6CF" w:rsidR="002E1B57" w:rsidRDefault="002E1B57" w:rsidP="002E1B57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070ED1B4" w14:textId="32E11C48" w:rsidR="002E1B57" w:rsidRDefault="002E1B57" w:rsidP="002E1B57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5E8F88EE" w14:textId="77777777" w:rsidR="002E1B57" w:rsidRDefault="002E1B57" w:rsidP="002E1B57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2E1B57" w14:paraId="28440FF4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1839D33A" w14:textId="77777777" w:rsidR="002E1B57" w:rsidRPr="00DA770B" w:rsidRDefault="002E1B57" w:rsidP="002E1B57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0D48576D" w14:textId="7CF3407A" w:rsidR="002E1B57" w:rsidRDefault="002E1B57" w:rsidP="002E1B57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宜宾兴宜村镇银行有限责任公司滨江支行</w:t>
            </w:r>
          </w:p>
        </w:tc>
        <w:tc>
          <w:tcPr>
            <w:tcW w:w="2131" w:type="dxa"/>
            <w:vAlign w:val="center"/>
          </w:tcPr>
          <w:p w14:paraId="7D6913B6" w14:textId="0D0F0716" w:rsidR="002E1B57" w:rsidRDefault="002E1B57" w:rsidP="002E1B57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43261D6F" w14:textId="77777777" w:rsidR="002E1B57" w:rsidRDefault="002E1B57" w:rsidP="002E1B57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2E1B57" w14:paraId="462AF40B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74EE4E30" w14:textId="77777777" w:rsidR="002E1B57" w:rsidRPr="00DA770B" w:rsidRDefault="002E1B57" w:rsidP="002E1B57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53A7EF2" w14:textId="646370DF" w:rsidR="002E1B57" w:rsidRDefault="002E1B57" w:rsidP="002E1B57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6024FF53" w14:textId="291E4F99" w:rsidR="002E1B57" w:rsidRDefault="002E1B57" w:rsidP="002E1B57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06640546" w14:textId="77777777" w:rsidR="002E1B57" w:rsidRDefault="002E1B57" w:rsidP="002E1B57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2E1B57" w14:paraId="03C781EB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4A5F9EF7" w14:textId="77777777" w:rsidR="002E1B57" w:rsidRPr="00DA770B" w:rsidRDefault="002E1B57" w:rsidP="002E1B57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1624538" w14:textId="5B5EB11C" w:rsidR="002E1B57" w:rsidRDefault="002E1B57" w:rsidP="002E1B57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420646DE" w14:textId="30D54E2E" w:rsidR="002E1B57" w:rsidRDefault="002E1B57" w:rsidP="002E1B57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05D97E1B" w14:textId="77777777" w:rsidR="002E1B57" w:rsidRDefault="002E1B57" w:rsidP="002E1B57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-987081433"/>
            <w:placeholder>
              <w:docPart w:val="DefaultPlaceholder_-1854013437"/>
            </w:placeholder>
            <w:date w:fullDate="2026-05-12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089FE9D3" w:rsidR="008775CD" w:rsidRDefault="00DA770B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12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2FCBDF1D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416C31DD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入围通知书</w:t>
      </w:r>
    </w:p>
    <w:p w14:paraId="3159FC5F" w14:textId="77777777" w:rsidR="002E1B57" w:rsidRPr="002E1B57" w:rsidRDefault="002E1B57" w:rsidP="002E1B57">
      <w:pPr>
        <w:spacing w:line="400" w:lineRule="exact"/>
        <w:rPr>
          <w:rFonts w:ascii="Times New Roman" w:hAnsi="Times New Roman"/>
          <w:u w:val="single"/>
        </w:rPr>
      </w:pPr>
      <w:r w:rsidRPr="002E1B57">
        <w:rPr>
          <w:rFonts w:ascii="Times New Roman" w:hAnsi="Times New Roman" w:hint="eastAsia"/>
          <w:u w:val="single"/>
        </w:rPr>
        <w:t>中国工商银行股份有限公司宜宾分行</w:t>
      </w:r>
    </w:p>
    <w:p w14:paraId="643398F1" w14:textId="77777777" w:rsidR="002E1B57" w:rsidRPr="002E1B57" w:rsidRDefault="002E1B57" w:rsidP="002E1B57">
      <w:pPr>
        <w:spacing w:line="400" w:lineRule="exact"/>
        <w:rPr>
          <w:rFonts w:ascii="Times New Roman" w:hAnsi="Times New Roman"/>
          <w:u w:val="single"/>
        </w:rPr>
      </w:pPr>
      <w:r w:rsidRPr="002E1B57">
        <w:rPr>
          <w:rFonts w:ascii="Times New Roman" w:hAnsi="Times New Roman" w:hint="eastAsia"/>
          <w:u w:val="single"/>
        </w:rPr>
        <w:t>宜宾兴宜村镇银行有限责任公司滨江支行</w:t>
      </w:r>
    </w:p>
    <w:p w14:paraId="2A7F3A98" w14:textId="77777777" w:rsidR="002E1B57" w:rsidRPr="002E1B57" w:rsidRDefault="002E1B57" w:rsidP="002E1B57">
      <w:pPr>
        <w:spacing w:line="400" w:lineRule="exact"/>
        <w:rPr>
          <w:rFonts w:ascii="Times New Roman" w:hAnsi="Times New Roman"/>
          <w:u w:val="single"/>
        </w:rPr>
      </w:pPr>
      <w:r w:rsidRPr="002E1B57">
        <w:rPr>
          <w:rFonts w:ascii="Times New Roman" w:hAnsi="Times New Roman" w:hint="eastAsia"/>
          <w:u w:val="single"/>
        </w:rPr>
        <w:t>成都农村商业银行股份有限公司宜宾分行</w:t>
      </w:r>
    </w:p>
    <w:p w14:paraId="44E1CC05" w14:textId="6DF79DB3" w:rsidR="008775CD" w:rsidRDefault="002E1B57" w:rsidP="002E1B57">
      <w:pPr>
        <w:spacing w:line="400" w:lineRule="exact"/>
        <w:rPr>
          <w:rFonts w:ascii="Times New Roman" w:hAnsi="Times New Roman"/>
        </w:rPr>
      </w:pPr>
      <w:r w:rsidRPr="002E1B57">
        <w:rPr>
          <w:rFonts w:ascii="Times New Roman" w:hAnsi="Times New Roman" w:hint="eastAsia"/>
          <w:u w:val="single"/>
        </w:rPr>
        <w:t>宜宾市商业银行股份有限公司</w:t>
      </w:r>
      <w:r w:rsidR="00DA770B">
        <w:rPr>
          <w:rFonts w:ascii="Times New Roman" w:hAnsi="Times New Roman"/>
        </w:rPr>
        <w:t>：</w:t>
      </w:r>
    </w:p>
    <w:p w14:paraId="255CA5FF" w14:textId="7DADBB41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u w:val="single"/>
              </w:rPr>
              <w:id w:val="-583607204"/>
              <w:placeholder>
                <w:docPart w:val="DefaultPlaceholder_-1854013437"/>
              </w:placeholder>
              <w:date w:fullDate="2026-05-08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 w:rsidR="00DA770B" w:rsidRPr="00DA770B">
                <w:rPr>
                  <w:rFonts w:ascii="Times New Roman" w:hAnsi="Times New Roman" w:hint="eastAsia"/>
                  <w:u w:val="single"/>
                </w:rPr>
                <w:t>2026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年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5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月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8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  <w:u w:val="single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DA770B" w:rsidRPr="00DA770B">
            <w:rPr>
              <w:rFonts w:hint="eastAsia"/>
              <w:u w:val="single"/>
            </w:rPr>
            <w:t>四川省茶业集团股份有限公司</w:t>
          </w:r>
          <w:r w:rsidR="00DA770B" w:rsidRPr="00DA770B">
            <w:rPr>
              <w:rFonts w:hint="eastAsia"/>
              <w:u w:val="single"/>
            </w:rPr>
            <w:t>2026</w:t>
          </w:r>
          <w:r w:rsidR="00DA770B" w:rsidRPr="00DA770B">
            <w:rPr>
              <w:rFonts w:hint="eastAsia"/>
              <w:u w:val="single"/>
            </w:rPr>
            <w:t>年度第一批综合授信融资方案征集项目</w:t>
          </w:r>
          <w:r w:rsidR="002E1B57">
            <w:rPr>
              <w:rFonts w:hint="eastAsia"/>
              <w:u w:val="single"/>
            </w:rPr>
            <w:t>4</w:t>
          </w:r>
          <w:r w:rsidR="00DA770B" w:rsidRPr="00DA770B">
            <w:rPr>
              <w:rFonts w:hint="eastAsia"/>
              <w:u w:val="single"/>
            </w:rPr>
            <w:t>标段</w:t>
          </w:r>
        </w:sdtContent>
      </w:sdt>
      <w:r>
        <w:rPr>
          <w:rFonts w:ascii="Times New Roman" w:hAnsi="Times New Roman"/>
        </w:rPr>
        <w:t>（项目名称）响应文件已被我方接受，确定为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6E58FABB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036D0E3C" w14:textId="05A6A5DF" w:rsidR="00DA770B" w:rsidRDefault="00DA770B" w:rsidP="00DA770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入围价（综合成本）依次为：</w:t>
      </w:r>
    </w:p>
    <w:tbl>
      <w:tblPr>
        <w:tblStyle w:val="a4"/>
        <w:tblW w:w="4687" w:type="pct"/>
        <w:tblInd w:w="534" w:type="dxa"/>
        <w:tblLook w:val="04A0" w:firstRow="1" w:lastRow="0" w:firstColumn="1" w:lastColumn="0" w:noHBand="0" w:noVBand="1"/>
      </w:tblPr>
      <w:tblGrid>
        <w:gridCol w:w="6204"/>
        <w:gridCol w:w="1785"/>
      </w:tblGrid>
      <w:tr w:rsidR="007C6F8F" w14:paraId="7C64137A" w14:textId="77777777" w:rsidTr="007C6F8F">
        <w:trPr>
          <w:trHeight w:val="181"/>
        </w:trPr>
        <w:tc>
          <w:tcPr>
            <w:tcW w:w="3883" w:type="pct"/>
            <w:vAlign w:val="center"/>
          </w:tcPr>
          <w:p w14:paraId="34FFF90D" w14:textId="77777777" w:rsidR="007C6F8F" w:rsidRDefault="007C6F8F" w:rsidP="009A3D2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1117" w:type="pct"/>
            <w:vAlign w:val="center"/>
          </w:tcPr>
          <w:p w14:paraId="5B022576" w14:textId="77777777" w:rsidR="007C6F8F" w:rsidRDefault="007C6F8F" w:rsidP="009A3D22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</w:tr>
      <w:tr w:rsidR="007C6F8F" w14:paraId="19F709A2" w14:textId="77777777" w:rsidTr="007C6F8F">
        <w:trPr>
          <w:trHeight w:val="179"/>
        </w:trPr>
        <w:tc>
          <w:tcPr>
            <w:tcW w:w="3883" w:type="pct"/>
            <w:vAlign w:val="center"/>
          </w:tcPr>
          <w:p w14:paraId="264C39F1" w14:textId="77777777" w:rsidR="007C6F8F" w:rsidRDefault="007C6F8F" w:rsidP="009A3D22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宜宾兴宜村镇银行有限责任公司滨江支行</w:t>
            </w:r>
          </w:p>
        </w:tc>
        <w:tc>
          <w:tcPr>
            <w:tcW w:w="1117" w:type="pct"/>
            <w:vAlign w:val="center"/>
          </w:tcPr>
          <w:p w14:paraId="55578786" w14:textId="77777777" w:rsidR="007C6F8F" w:rsidRDefault="007C6F8F" w:rsidP="009A3D22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7C6F8F" w14:paraId="74A65ECA" w14:textId="77777777" w:rsidTr="007C6F8F">
        <w:trPr>
          <w:trHeight w:val="179"/>
        </w:trPr>
        <w:tc>
          <w:tcPr>
            <w:tcW w:w="3883" w:type="pct"/>
            <w:vAlign w:val="center"/>
          </w:tcPr>
          <w:p w14:paraId="3539392F" w14:textId="77777777" w:rsidR="007C6F8F" w:rsidRDefault="007C6F8F" w:rsidP="009A3D22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1117" w:type="pct"/>
            <w:vAlign w:val="center"/>
          </w:tcPr>
          <w:p w14:paraId="6F5395CA" w14:textId="77777777" w:rsidR="007C6F8F" w:rsidRDefault="007C6F8F" w:rsidP="009A3D22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7C6F8F" w14:paraId="4A7D2134" w14:textId="77777777" w:rsidTr="007C6F8F">
        <w:trPr>
          <w:trHeight w:val="179"/>
        </w:trPr>
        <w:tc>
          <w:tcPr>
            <w:tcW w:w="3883" w:type="pct"/>
            <w:vAlign w:val="center"/>
          </w:tcPr>
          <w:p w14:paraId="2D8F67B1" w14:textId="77777777" w:rsidR="007C6F8F" w:rsidRDefault="007C6F8F" w:rsidP="009A3D22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1117" w:type="pct"/>
            <w:vAlign w:val="center"/>
          </w:tcPr>
          <w:p w14:paraId="7189B1F6" w14:textId="77777777" w:rsidR="007C6F8F" w:rsidRDefault="007C6F8F" w:rsidP="009A3D22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</w:tr>
    </w:tbl>
    <w:p w14:paraId="67128D80" w14:textId="78283D2F" w:rsidR="008775CD" w:rsidRDefault="00000000" w:rsidP="00066CF1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 w:hint="eastAsia"/>
          <w:u w:val="single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ascii="Times New Roman" w:hAnsi="Times New Roman" w:hint="eastAsia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>
            <w:rPr>
              <w:rFonts w:ascii="Times New Roman" w:hAnsi="Times New Roman"/>
            </w:rPr>
            <w:t>四川省宜宾市翠屏区红丰东路</w:t>
          </w:r>
          <w:r>
            <w:rPr>
              <w:rFonts w:ascii="Times New Roman" w:hAnsi="Times New Roman"/>
            </w:rPr>
            <w:t>19</w:t>
          </w:r>
          <w:r>
            <w:rPr>
              <w:rFonts w:ascii="Times New Roman" w:hAnsi="Times New Roman"/>
            </w:rPr>
            <w:t>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</w:rPr>
              <w:id w:val="-92471282"/>
              <w:placeholder>
                <w:docPart w:val="DefaultPlaceholder_-1854013438"/>
              </w:placeholder>
              <w:dropDownList>
                <w:listItem w:displayText="选择一项。"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  <w:listItem w:displayText="四川省茶业集团股份有限公司或其子公司" w:value="四川省茶业集团股份有限公司或其子公司"/>
                <w:listItem w:displayText="业主方" w:value="业主方"/>
              </w:dropDownList>
            </w:sdtPr>
            <w:sdtContent>
              <w:r>
                <w:rPr>
                  <w:rFonts w:ascii="Times New Roman" w:hAnsi="Times New Roman"/>
                </w:rPr>
                <w:t>业主方</w:t>
              </w:r>
            </w:sdtContent>
          </w:sdt>
        </w:sdtContent>
      </w:sdt>
      <w:r>
        <w:rPr>
          <w:rFonts w:ascii="Times New Roman" w:hAnsi="Times New Roman"/>
        </w:rPr>
        <w:t>签订</w:t>
      </w:r>
      <w:r w:rsidR="00DA770B">
        <w:rPr>
          <w:rFonts w:ascii="Times New Roman" w:hAnsi="Times New Roman" w:hint="eastAsia"/>
        </w:rPr>
        <w:t>入围协议</w:t>
      </w:r>
      <w:r>
        <w:rPr>
          <w:rFonts w:ascii="Times New Roman" w:hAnsi="Times New Roman"/>
        </w:rPr>
        <w:t>。</w:t>
      </w:r>
    </w:p>
    <w:p w14:paraId="4DCB60BC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566776051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52441929" w:rsidR="008775CD" w:rsidRDefault="003B0FC1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7ACDBF41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 w14:textId="0601C330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入围结果通知书</w:t>
      </w:r>
    </w:p>
    <w:p w14:paraId="22F25A34" w14:textId="54F56818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 w:hint="eastAsia"/>
        </w:rPr>
        <w:t>：</w:t>
      </w:r>
    </w:p>
    <w:p w14:paraId="467B3D1B" w14:textId="1AE61037" w:rsidR="008775CD" w:rsidRDefault="00000000" w:rsidP="002E1B57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 w:rsidR="002E1B57" w:rsidRPr="002E1B57">
            <w:rPr>
              <w:rFonts w:ascii="Times New Roman" w:hAnsi="Times New Roman" w:hint="eastAsia"/>
              <w:u w:val="single"/>
            </w:rPr>
            <w:t>中国工商银行股份有限公司宜宾分行</w:t>
          </w:r>
          <w:r w:rsidR="002E1B57">
            <w:rPr>
              <w:rFonts w:ascii="Times New Roman" w:hAnsi="Times New Roman"/>
              <w:u w:val="single"/>
            </w:rPr>
            <w:t xml:space="preserve"> </w:t>
          </w:r>
          <w:r w:rsidR="002E1B57">
            <w:rPr>
              <w:rFonts w:ascii="Times New Roman" w:hAnsi="Times New Roman" w:hint="eastAsia"/>
              <w:u w:val="single"/>
            </w:rPr>
            <w:t>、</w:t>
          </w:r>
          <w:r w:rsidR="002E1B57" w:rsidRPr="002E1B57">
            <w:rPr>
              <w:rFonts w:ascii="Times New Roman" w:hAnsi="Times New Roman" w:hint="eastAsia"/>
              <w:u w:val="single"/>
            </w:rPr>
            <w:t>宜宾兴宜村镇银行有限责任公司滨江支行</w:t>
          </w:r>
          <w:r w:rsidR="002E1B57">
            <w:rPr>
              <w:rFonts w:ascii="Times New Roman" w:hAnsi="Times New Roman"/>
              <w:u w:val="single"/>
            </w:rPr>
            <w:t xml:space="preserve"> </w:t>
          </w:r>
          <w:r w:rsidR="002E1B57">
            <w:rPr>
              <w:rFonts w:ascii="Times New Roman" w:hAnsi="Times New Roman" w:hint="eastAsia"/>
              <w:u w:val="single"/>
            </w:rPr>
            <w:t>、</w:t>
          </w:r>
          <w:r w:rsidR="002E1B57" w:rsidRPr="002E1B57">
            <w:rPr>
              <w:rFonts w:ascii="Times New Roman" w:hAnsi="Times New Roman" w:hint="eastAsia"/>
              <w:u w:val="single"/>
            </w:rPr>
            <w:t>成都农村商业银行股份有限公司宜宾分行</w:t>
          </w:r>
          <w:r w:rsidR="002E1B57">
            <w:rPr>
              <w:rFonts w:ascii="Times New Roman" w:hAnsi="Times New Roman"/>
              <w:u w:val="single"/>
            </w:rPr>
            <w:t xml:space="preserve"> </w:t>
          </w:r>
          <w:r w:rsidR="002E1B57">
            <w:rPr>
              <w:rFonts w:ascii="Times New Roman" w:hAnsi="Times New Roman" w:hint="eastAsia"/>
              <w:u w:val="single"/>
            </w:rPr>
            <w:t>、</w:t>
          </w:r>
          <w:r w:rsidR="002E1B57" w:rsidRPr="002E1B57">
            <w:rPr>
              <w:rFonts w:ascii="Times New Roman" w:hAnsi="Times New Roman" w:hint="eastAsia"/>
              <w:u w:val="single"/>
            </w:rPr>
            <w:t>宜宾市商业银行股份有限公司</w:t>
          </w:r>
        </w:sdtContent>
      </w:sdt>
      <w:r>
        <w:rPr>
          <w:rFonts w:ascii="Times New Roman" w:hAnsi="Times New Roman"/>
        </w:rPr>
        <w:t>（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/>
        </w:rPr>
        <w:t>名称）所递交的</w:t>
      </w:r>
      <w:sdt>
        <w:sdtPr>
          <w:rPr>
            <w:rFonts w:ascii="Times New Roman" w:hAnsi="Times New Roman"/>
            <w:u w:val="single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sdt>
            <w:sdtPr>
              <w:rPr>
                <w:rFonts w:ascii="Times New Roman" w:hAnsi="Times New Roman"/>
              </w:rPr>
              <w:id w:val="-1876073643"/>
              <w:placeholder>
                <w:docPart w:val="33E10ACBAE664B16B08698CC981F103C"/>
              </w:placeholder>
            </w:sdtPr>
            <w:sdtEndPr>
              <w:rPr>
                <w:rFonts w:hint="eastAsia"/>
                <w:u w:val="single"/>
              </w:rPr>
            </w:sdtEndPr>
            <w:sdtContent>
              <w:r w:rsidR="00DA770B" w:rsidRPr="00DA770B">
                <w:rPr>
                  <w:rFonts w:hint="eastAsia"/>
                  <w:u w:val="single"/>
                </w:rPr>
                <w:t>四川省茶业集团股份有限公司</w:t>
              </w:r>
              <w:r w:rsidR="00DA770B" w:rsidRPr="00DA770B">
                <w:rPr>
                  <w:rFonts w:hint="eastAsia"/>
                  <w:u w:val="single"/>
                </w:rPr>
                <w:t>2026</w:t>
              </w:r>
              <w:r w:rsidR="00DA770B" w:rsidRPr="00DA770B">
                <w:rPr>
                  <w:rFonts w:hint="eastAsia"/>
                  <w:u w:val="single"/>
                </w:rPr>
                <w:t>年度第一批综合授信融资方案征集项目</w:t>
              </w:r>
              <w:r w:rsidR="002E1B57">
                <w:rPr>
                  <w:rFonts w:hint="eastAsia"/>
                  <w:u w:val="single"/>
                </w:rPr>
                <w:t>4</w:t>
              </w:r>
              <w:r w:rsidR="00DA770B" w:rsidRPr="00DA770B">
                <w:rPr>
                  <w:rFonts w:hint="eastAsia"/>
                  <w:u w:val="single"/>
                </w:rPr>
                <w:t>标段</w:t>
              </w:r>
            </w:sdtContent>
          </w:sdt>
        </w:sdtContent>
      </w:sdt>
      <w:r>
        <w:rPr>
          <w:rFonts w:ascii="Times New Roman" w:hAnsi="Times New Roman"/>
        </w:rPr>
        <w:t>（项目名称）响应文件，确定其为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00E401D7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3FDABF7D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</w:t>
      </w:r>
      <w:r w:rsidR="00DA770B">
        <w:rPr>
          <w:rFonts w:ascii="Times New Roman" w:hAnsi="Times New Roman" w:hint="eastAsia"/>
        </w:rPr>
        <w:t>征集</w:t>
      </w:r>
      <w:r>
        <w:rPr>
          <w:rFonts w:ascii="Times New Roman" w:hAnsi="Times New Roman"/>
        </w:rPr>
        <w:t>文件要求无息原路退还。</w:t>
      </w:r>
    </w:p>
    <w:p w14:paraId="6A85DFE8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922454162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49988EFC" w:rsidR="008775CD" w:rsidRDefault="003B0FC1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sectPr w:rsidR="00877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7D1E9" w14:textId="77777777" w:rsidR="00236E34" w:rsidRDefault="00236E34" w:rsidP="00D07760">
      <w:r>
        <w:separator/>
      </w:r>
    </w:p>
  </w:endnote>
  <w:endnote w:type="continuationSeparator" w:id="0">
    <w:p w14:paraId="16487CC6" w14:textId="77777777" w:rsidR="00236E34" w:rsidRDefault="00236E34" w:rsidP="00D0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55727" w14:textId="77777777" w:rsidR="00236E34" w:rsidRDefault="00236E34" w:rsidP="00D07760">
      <w:r>
        <w:separator/>
      </w:r>
    </w:p>
  </w:footnote>
  <w:footnote w:type="continuationSeparator" w:id="0">
    <w:p w14:paraId="0DE7E584" w14:textId="77777777" w:rsidR="00236E34" w:rsidRDefault="00236E34" w:rsidP="00D07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01A1A"/>
    <w:rsid w:val="00065A5B"/>
    <w:rsid w:val="00066CF1"/>
    <w:rsid w:val="00074440"/>
    <w:rsid w:val="000E798F"/>
    <w:rsid w:val="00236E34"/>
    <w:rsid w:val="002E1B57"/>
    <w:rsid w:val="00322240"/>
    <w:rsid w:val="003B0FC1"/>
    <w:rsid w:val="003D7CA5"/>
    <w:rsid w:val="003F1B43"/>
    <w:rsid w:val="00406366"/>
    <w:rsid w:val="004775FC"/>
    <w:rsid w:val="004B2387"/>
    <w:rsid w:val="004B3213"/>
    <w:rsid w:val="004E5CBC"/>
    <w:rsid w:val="00544599"/>
    <w:rsid w:val="00572020"/>
    <w:rsid w:val="005A7053"/>
    <w:rsid w:val="005B4337"/>
    <w:rsid w:val="007C6F8F"/>
    <w:rsid w:val="008775CD"/>
    <w:rsid w:val="008E08B2"/>
    <w:rsid w:val="00946F1E"/>
    <w:rsid w:val="009A0800"/>
    <w:rsid w:val="009B74E9"/>
    <w:rsid w:val="009C7D53"/>
    <w:rsid w:val="00AD028F"/>
    <w:rsid w:val="00BC6DBB"/>
    <w:rsid w:val="00C02633"/>
    <w:rsid w:val="00C76C22"/>
    <w:rsid w:val="00C773C0"/>
    <w:rsid w:val="00CE5ED9"/>
    <w:rsid w:val="00D07760"/>
    <w:rsid w:val="00DA36CE"/>
    <w:rsid w:val="00DA770B"/>
    <w:rsid w:val="00EF33D5"/>
    <w:rsid w:val="00F5225A"/>
    <w:rsid w:val="00FA5441"/>
    <w:rsid w:val="09C63A45"/>
    <w:rsid w:val="15294714"/>
    <w:rsid w:val="22C568B4"/>
    <w:rsid w:val="24851BB2"/>
    <w:rsid w:val="2A5849A8"/>
    <w:rsid w:val="317C06A1"/>
    <w:rsid w:val="40E108F1"/>
    <w:rsid w:val="4A1277D9"/>
    <w:rsid w:val="4A6356A0"/>
    <w:rsid w:val="591C0AE1"/>
    <w:rsid w:val="5D27759C"/>
    <w:rsid w:val="5D8972C7"/>
    <w:rsid w:val="5F7A6005"/>
    <w:rsid w:val="63BF311C"/>
    <w:rsid w:val="676979D4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29823"/>
  <w15:docId w15:val="{C135D678-8853-453F-B9B9-AC68A84C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rsid w:val="00D077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07760"/>
    <w:rPr>
      <w:kern w:val="2"/>
      <w:sz w:val="18"/>
      <w:szCs w:val="18"/>
    </w:rPr>
  </w:style>
  <w:style w:type="paragraph" w:styleId="a8">
    <w:name w:val="footer"/>
    <w:basedOn w:val="a"/>
    <w:link w:val="a9"/>
    <w:rsid w:val="00D07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D07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3E10ACBAE664B16B08698CC981F10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EE12E2-3011-4F48-9E3A-985644E1E83A}"/>
      </w:docPartPr>
      <w:docPartBody>
        <w:p w:rsidR="00FA2943" w:rsidRDefault="00CC2D70" w:rsidP="00CC2D70">
          <w:pPr>
            <w:pStyle w:val="33E10ACBAE664B16B08698CC981F103C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112D1B3249047B980A404965D4F180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3C75592-F7AC-4D5F-9D0E-46D97A90E2BB}"/>
      </w:docPartPr>
      <w:docPartBody>
        <w:p w:rsidR="00984709" w:rsidRDefault="005718E8" w:rsidP="005718E8">
          <w:pPr>
            <w:pStyle w:val="B112D1B3249047B980A404965D4F180F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0C2B38FB422420DBDD730F4CD0B93B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4D57D21-85BB-4230-AEC5-45ABC1A287B6}"/>
      </w:docPartPr>
      <w:docPartBody>
        <w:p w:rsidR="00984709" w:rsidRDefault="005718E8" w:rsidP="005718E8">
          <w:pPr>
            <w:pStyle w:val="30C2B38FB422420DBDD730F4CD0B93B0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7760" w:rsidRDefault="00DA776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DA7760" w:rsidRDefault="00DA776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7760" w:rsidRDefault="00DA7760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DA7760" w:rsidRDefault="00DA7760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15"/>
    <w:rsid w:val="00065A5B"/>
    <w:rsid w:val="00076981"/>
    <w:rsid w:val="0009009D"/>
    <w:rsid w:val="00104C29"/>
    <w:rsid w:val="00112064"/>
    <w:rsid w:val="00317548"/>
    <w:rsid w:val="003F1B43"/>
    <w:rsid w:val="0049377D"/>
    <w:rsid w:val="004B2387"/>
    <w:rsid w:val="004F2F20"/>
    <w:rsid w:val="005718E8"/>
    <w:rsid w:val="00572020"/>
    <w:rsid w:val="005A7053"/>
    <w:rsid w:val="006163C6"/>
    <w:rsid w:val="0068376C"/>
    <w:rsid w:val="008744AF"/>
    <w:rsid w:val="008E08B2"/>
    <w:rsid w:val="009318C3"/>
    <w:rsid w:val="00984709"/>
    <w:rsid w:val="009A0800"/>
    <w:rsid w:val="009B1EBD"/>
    <w:rsid w:val="009C7D53"/>
    <w:rsid w:val="009F0E15"/>
    <w:rsid w:val="00B92DD0"/>
    <w:rsid w:val="00C02633"/>
    <w:rsid w:val="00C76C22"/>
    <w:rsid w:val="00C84447"/>
    <w:rsid w:val="00CC2D70"/>
    <w:rsid w:val="00DA36CE"/>
    <w:rsid w:val="00DA7760"/>
    <w:rsid w:val="00E03A5F"/>
    <w:rsid w:val="00E12C23"/>
    <w:rsid w:val="00E367F1"/>
    <w:rsid w:val="00E802B6"/>
    <w:rsid w:val="00FA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sid w:val="005718E8"/>
    <w:rPr>
      <w:color w:val="666666"/>
    </w:rPr>
  </w:style>
  <w:style w:type="paragraph" w:customStyle="1" w:styleId="33E10ACBAE664B16B08698CC981F103C">
    <w:name w:val="33E10ACBAE664B16B08698CC981F103C"/>
    <w:rsid w:val="00CC2D70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B112D1B3249047B980A404965D4F180F">
    <w:name w:val="B112D1B3249047B980A404965D4F180F"/>
    <w:rsid w:val="005718E8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30C2B38FB422420DBDD730F4CD0B93B0">
    <w:name w:val="30C2B38FB422420DBDD730F4CD0B93B0"/>
    <w:rsid w:val="005718E8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27</cp:revision>
  <cp:lastPrinted>2026-05-10T03:27:00Z</cp:lastPrinted>
  <dcterms:created xsi:type="dcterms:W3CDTF">2025-06-21T10:51:00Z</dcterms:created>
  <dcterms:modified xsi:type="dcterms:W3CDTF">2026-05-10T03:29:00Z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